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pBdr>
          <w:top w:color="auto" w:space="13" w:sz="0" w:val="none"/>
          <w:left w:color="auto" w:space="0" w:sz="0" w:val="none"/>
          <w:bottom w:color="auto" w:space="13" w:sz="0" w:val="none"/>
          <w:right w:color="auto" w:space="0" w:sz="0" w:val="none"/>
          <w:between w:color="auto" w:space="13" w:sz="0" w:val="none"/>
        </w:pBdr>
        <w:shd w:fill="ffffff" w:val="clear"/>
        <w:spacing w:after="0" w:before="0" w:line="288" w:lineRule="auto"/>
        <w:rPr>
          <w:rFonts w:ascii="Merriweather" w:cs="Merriweather" w:eastAsia="Merriweather" w:hAnsi="Merriweather"/>
          <w:color w:val="0071bc"/>
          <w:sz w:val="36"/>
          <w:szCs w:val="36"/>
        </w:rPr>
      </w:pPr>
      <w:bookmarkStart w:colFirst="0" w:colLast="0" w:name="_lz3fvshk154g" w:id="0"/>
      <w:bookmarkEnd w:id="0"/>
      <w:r w:rsidDel="00000000" w:rsidR="00000000" w:rsidRPr="00000000">
        <w:rPr>
          <w:rFonts w:ascii="Merriweather" w:cs="Merriweather" w:eastAsia="Merriweather" w:hAnsi="Merriweather"/>
          <w:color w:val="0071bc"/>
          <w:sz w:val="36"/>
          <w:szCs w:val="36"/>
          <w:rtl w:val="0"/>
        </w:rPr>
        <w:t xml:space="preserve">Odyssey Preschool (Foster City) 2023 – 2024 Calendar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 and Tuesday, July 31, August 1, 2023: </w:t>
      </w:r>
      <w:r w:rsidDel="00000000" w:rsidR="00000000" w:rsidRPr="00000000">
        <w:rPr>
          <w:sz w:val="21"/>
          <w:szCs w:val="21"/>
          <w:rtl w:val="0"/>
        </w:rPr>
        <w:t xml:space="preserve">Staff Work Days -School Closed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Wednesday, August 2, 2023: </w:t>
      </w:r>
      <w:r w:rsidDel="00000000" w:rsidR="00000000" w:rsidRPr="00000000">
        <w:rPr>
          <w:sz w:val="21"/>
          <w:szCs w:val="21"/>
          <w:rtl w:val="0"/>
        </w:rPr>
        <w:t xml:space="preserve">First Day of the 2023-24 School year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Monday, September 4, 2023: </w:t>
      </w:r>
      <w:r w:rsidDel="00000000" w:rsidR="00000000" w:rsidRPr="00000000">
        <w:rPr>
          <w:sz w:val="21"/>
          <w:szCs w:val="21"/>
          <w:rtl w:val="0"/>
        </w:rPr>
        <w:t xml:space="preserve">Labor Day – School Closed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Monday, October 9, 2023 </w:t>
      </w:r>
      <w:r w:rsidDel="00000000" w:rsidR="00000000" w:rsidRPr="00000000">
        <w:rPr>
          <w:sz w:val="21"/>
          <w:szCs w:val="21"/>
          <w:rtl w:val="0"/>
        </w:rPr>
        <w:t xml:space="preserve">Staff Development Day – School Closed (Indigenous Peoples Day) 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Friday, November 10,  2023: </w:t>
      </w:r>
      <w:r w:rsidDel="00000000" w:rsidR="00000000" w:rsidRPr="00000000">
        <w:rPr>
          <w:sz w:val="21"/>
          <w:szCs w:val="21"/>
          <w:rtl w:val="0"/>
        </w:rPr>
        <w:t xml:space="preserve">Veteran’s Day – School Closed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Wednesday, Thursday, and Friday, November 22-24, 2023: </w:t>
      </w:r>
      <w:r w:rsidDel="00000000" w:rsidR="00000000" w:rsidRPr="00000000">
        <w:rPr>
          <w:sz w:val="21"/>
          <w:szCs w:val="21"/>
          <w:rtl w:val="0"/>
        </w:rPr>
        <w:t xml:space="preserve">Thanksgiving Break – School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color w:val="ff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Friday, December 15, 2023: </w:t>
      </w:r>
      <w:r w:rsidDel="00000000" w:rsidR="00000000" w:rsidRPr="00000000">
        <w:rPr>
          <w:sz w:val="21"/>
          <w:szCs w:val="21"/>
          <w:rtl w:val="0"/>
        </w:rPr>
        <w:t xml:space="preserve">Minimum Day, 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School Closes at 12:00 for Teacher Work Day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December 18, 2023 – January 2, 2024 </w:t>
      </w:r>
      <w:r w:rsidDel="00000000" w:rsidR="00000000" w:rsidRPr="00000000">
        <w:rPr>
          <w:sz w:val="21"/>
          <w:szCs w:val="21"/>
          <w:rtl w:val="0"/>
        </w:rPr>
        <w:t xml:space="preserve">Winter Break – School Closed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Monday, January 15, 2024: </w:t>
      </w:r>
      <w:r w:rsidDel="00000000" w:rsidR="00000000" w:rsidRPr="00000000">
        <w:rPr>
          <w:sz w:val="21"/>
          <w:szCs w:val="21"/>
          <w:rtl w:val="0"/>
        </w:rPr>
        <w:t xml:space="preserve">Martin Luther King Jr. Day – School Closed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Monday, February 19, 2024: </w:t>
      </w:r>
      <w:r w:rsidDel="00000000" w:rsidR="00000000" w:rsidRPr="00000000">
        <w:rPr>
          <w:sz w:val="21"/>
          <w:szCs w:val="21"/>
          <w:rtl w:val="0"/>
        </w:rPr>
        <w:t xml:space="preserve">Presidents Day – School Closed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April 1-5, 2024: </w:t>
      </w:r>
      <w:r w:rsidDel="00000000" w:rsidR="00000000" w:rsidRPr="00000000">
        <w:rPr>
          <w:sz w:val="21"/>
          <w:szCs w:val="21"/>
          <w:rtl w:val="0"/>
        </w:rPr>
        <w:t xml:space="preserve">Spring Break – School Closed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Friday, April 19, 2024:</w:t>
      </w:r>
      <w:r w:rsidDel="00000000" w:rsidR="00000000" w:rsidRPr="00000000">
        <w:rPr>
          <w:sz w:val="21"/>
          <w:szCs w:val="21"/>
          <w:rtl w:val="0"/>
        </w:rPr>
        <w:t xml:space="preserve"> Parent/Teacher Conferences – School Closed, but childcare is available while parents are conferencing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Monday, May 27, 2024: </w:t>
      </w:r>
      <w:r w:rsidDel="00000000" w:rsidR="00000000" w:rsidRPr="00000000">
        <w:rPr>
          <w:sz w:val="21"/>
          <w:szCs w:val="21"/>
          <w:rtl w:val="0"/>
        </w:rPr>
        <w:t xml:space="preserve">Memorial Day – School Closed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Wednesday, June 19, 2024: </w:t>
      </w:r>
      <w:r w:rsidDel="00000000" w:rsidR="00000000" w:rsidRPr="00000000">
        <w:rPr>
          <w:sz w:val="21"/>
          <w:szCs w:val="21"/>
          <w:rtl w:val="0"/>
        </w:rPr>
        <w:t xml:space="preserve">Last Day of 2023-2024 school year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Thursday and Friday, June 20 and 21, 2024: </w:t>
      </w:r>
      <w:r w:rsidDel="00000000" w:rsidR="00000000" w:rsidRPr="00000000">
        <w:rPr>
          <w:sz w:val="21"/>
          <w:szCs w:val="21"/>
          <w:rtl w:val="0"/>
        </w:rPr>
        <w:t xml:space="preserve">Staff Development and Teacher Work Days – School Closed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June 24 – 28, 2024: </w:t>
      </w:r>
      <w:r w:rsidDel="00000000" w:rsidR="00000000" w:rsidRPr="00000000">
        <w:rPr>
          <w:sz w:val="21"/>
          <w:szCs w:val="21"/>
          <w:rtl w:val="0"/>
        </w:rPr>
        <w:t xml:space="preserve">Summer Break – School Closed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Summer Session 1: </w:t>
      </w:r>
      <w:r w:rsidDel="00000000" w:rsidR="00000000" w:rsidRPr="00000000">
        <w:rPr>
          <w:sz w:val="21"/>
          <w:szCs w:val="21"/>
          <w:rtl w:val="0"/>
        </w:rPr>
        <w:t xml:space="preserve">July 1-12, 2024 (Closed July 4)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Summer Session 2: </w:t>
      </w:r>
      <w:r w:rsidDel="00000000" w:rsidR="00000000" w:rsidRPr="00000000">
        <w:rPr>
          <w:sz w:val="21"/>
          <w:szCs w:val="21"/>
          <w:rtl w:val="0"/>
        </w:rPr>
        <w:t xml:space="preserve">July 15-26, 2024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Monday and Tuesday, July 29 -30, 2024: </w:t>
      </w:r>
      <w:r w:rsidDel="00000000" w:rsidR="00000000" w:rsidRPr="00000000">
        <w:rPr>
          <w:sz w:val="21"/>
          <w:szCs w:val="21"/>
          <w:rtl w:val="0"/>
        </w:rPr>
        <w:t xml:space="preserve">Staff Development and Teacher Work Days – School Closed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8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Wednesday, July 31, 2024: </w:t>
      </w:r>
      <w:r w:rsidDel="00000000" w:rsidR="00000000" w:rsidRPr="00000000">
        <w:rPr>
          <w:sz w:val="21"/>
          <w:szCs w:val="21"/>
          <w:rtl w:val="0"/>
        </w:rPr>
        <w:t xml:space="preserve">First Day of the 2024-25 School Year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